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30" w:rsidRPr="00164FC7" w:rsidRDefault="00164FC7" w:rsidP="00164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1/60 часть градуса называется </w:t>
      </w:r>
      <w:r w:rsidRPr="00164FC7">
        <w:rPr>
          <w:rFonts w:ascii="Times New Roman" w:hAnsi="Times New Roman" w:cs="Times New Roman"/>
          <w:i/>
          <w:sz w:val="28"/>
          <w:szCs w:val="28"/>
        </w:rPr>
        <w:t>минутой</w:t>
      </w:r>
      <w:r>
        <w:rPr>
          <w:rFonts w:ascii="Times New Roman" w:hAnsi="Times New Roman" w:cs="Times New Roman"/>
          <w:sz w:val="28"/>
          <w:szCs w:val="28"/>
        </w:rPr>
        <w:t xml:space="preserve">, а 1/60 часть минуты – </w:t>
      </w:r>
      <w:r w:rsidRPr="00164FC7">
        <w:rPr>
          <w:rFonts w:ascii="Times New Roman" w:hAnsi="Times New Roman" w:cs="Times New Roman"/>
          <w:i/>
          <w:sz w:val="28"/>
          <w:szCs w:val="28"/>
        </w:rPr>
        <w:t>секундой</w:t>
      </w:r>
      <w:r>
        <w:rPr>
          <w:rFonts w:ascii="Times New Roman" w:hAnsi="Times New Roman" w:cs="Times New Roman"/>
          <w:sz w:val="28"/>
          <w:szCs w:val="28"/>
        </w:rPr>
        <w:t>. Минуты обозначают знаком «′»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а секунды –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Например, угол в 60 градусов, 32 минуты и 17 секунд обозначается так: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32′</w:t>
      </w:r>
      <w:r w:rsidRPr="00164FC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″</w:t>
      </w:r>
      <w:r w:rsidRPr="00164F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7230" w:rsidRPr="0016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C7"/>
    <w:rsid w:val="00164FC7"/>
    <w:rsid w:val="004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C8650B-9D74-4A62-A39A-16FEA0C8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2024-03-11T11:29:00Z</dcterms:created>
  <dcterms:modified xsi:type="dcterms:W3CDTF">2024-03-11T11:37:00Z</dcterms:modified>
</cp:coreProperties>
</file>