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E12" w:rsidRDefault="009960D0" w:rsidP="009960D0">
      <w:pPr>
        <w:jc w:val="center"/>
        <w:rPr>
          <w:rFonts w:ascii="Times New Roman" w:hAnsi="Times New Roman" w:cs="Times New Roman"/>
          <w:b/>
          <w:sz w:val="24"/>
        </w:rPr>
      </w:pPr>
      <w:r w:rsidRPr="009960D0">
        <w:rPr>
          <w:rFonts w:ascii="Times New Roman" w:hAnsi="Times New Roman" w:cs="Times New Roman"/>
          <w:b/>
          <w:sz w:val="24"/>
        </w:rPr>
        <w:t>ОТЧЕТ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>по работе компьютерного практикума №</w:t>
      </w:r>
      <w:r w:rsidR="001A6FAF">
        <w:rPr>
          <w:rFonts w:ascii="Times New Roman" w:hAnsi="Times New Roman" w:cs="Times New Roman"/>
          <w:b/>
          <w:sz w:val="24"/>
        </w:rPr>
        <w:t xml:space="preserve"> 2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>ученика 7 «__» класса _____________________________________</w:t>
      </w:r>
    </w:p>
    <w:p w:rsidR="009960D0" w:rsidRPr="009960D0" w:rsidRDefault="009960D0" w:rsidP="009960D0">
      <w:pPr>
        <w:rPr>
          <w:rFonts w:ascii="Times New Roman" w:hAnsi="Times New Roman" w:cs="Times New Roman"/>
          <w:b/>
          <w:sz w:val="24"/>
        </w:rPr>
      </w:pPr>
      <w:r w:rsidRPr="009960D0">
        <w:rPr>
          <w:rFonts w:ascii="Times New Roman" w:hAnsi="Times New Roman" w:cs="Times New Roman"/>
          <w:b/>
          <w:sz w:val="24"/>
        </w:rPr>
        <w:t>Задание 1.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289"/>
        <w:gridCol w:w="1662"/>
        <w:gridCol w:w="4394"/>
      </w:tblGrid>
      <w:tr w:rsidR="001A6FAF" w:rsidRPr="00DB3399" w:rsidTr="001A6FAF">
        <w:tc>
          <w:tcPr>
            <w:tcW w:w="1760" w:type="pct"/>
            <w:vAlign w:val="center"/>
          </w:tcPr>
          <w:p w:rsidR="001A6FAF" w:rsidRPr="00DB3399" w:rsidRDefault="001A6FAF" w:rsidP="00670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Имя</w:t>
            </w:r>
          </w:p>
        </w:tc>
        <w:tc>
          <w:tcPr>
            <w:tcW w:w="889" w:type="pct"/>
            <w:vAlign w:val="center"/>
          </w:tcPr>
          <w:p w:rsidR="001A6FAF" w:rsidRPr="00DB3399" w:rsidRDefault="001A6FAF" w:rsidP="00670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B33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Годы жизни</w:t>
            </w:r>
          </w:p>
        </w:tc>
        <w:tc>
          <w:tcPr>
            <w:tcW w:w="2351" w:type="pct"/>
            <w:vAlign w:val="center"/>
          </w:tcPr>
          <w:p w:rsidR="001A6FAF" w:rsidRPr="00DB3399" w:rsidRDefault="001A6FAF" w:rsidP="006705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Изобретение</w:t>
            </w:r>
          </w:p>
        </w:tc>
      </w:tr>
      <w:tr w:rsidR="00A8077F" w:rsidRPr="00DB3399" w:rsidTr="001A6FAF">
        <w:tc>
          <w:tcPr>
            <w:tcW w:w="1760" w:type="pct"/>
          </w:tcPr>
          <w:p w:rsidR="00A8077F" w:rsidRPr="00C76679" w:rsidRDefault="00A8077F" w:rsidP="00A8077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42FF">
              <w:rPr>
                <w:rFonts w:ascii="Times New Roman" w:hAnsi="Times New Roman" w:cs="Times New Roman"/>
                <w:color w:val="000000"/>
                <w:spacing w:val="5"/>
                <w:sz w:val="24"/>
              </w:rPr>
              <w:t>Блез</w:t>
            </w:r>
            <w:proofErr w:type="spellEnd"/>
            <w:r w:rsidRPr="00D742FF">
              <w:rPr>
                <w:rFonts w:ascii="Times New Roman" w:hAnsi="Times New Roman" w:cs="Times New Roman"/>
                <w:color w:val="000000"/>
                <w:spacing w:val="5"/>
                <w:sz w:val="24"/>
              </w:rPr>
              <w:t xml:space="preserve"> Паскаль</w:t>
            </w:r>
          </w:p>
        </w:tc>
        <w:tc>
          <w:tcPr>
            <w:tcW w:w="889" w:type="pct"/>
          </w:tcPr>
          <w:p w:rsidR="00A8077F" w:rsidRPr="00A8077F" w:rsidRDefault="00A8077F" w:rsidP="00A807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1623-1662</w:t>
            </w:r>
          </w:p>
        </w:tc>
        <w:tc>
          <w:tcPr>
            <w:tcW w:w="2351" w:type="pct"/>
          </w:tcPr>
          <w:p w:rsidR="00A8077F" w:rsidRPr="00A8077F" w:rsidRDefault="00A8077F" w:rsidP="00A807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Открытия в математике и физике заложили основы современной гидравлики и вычислительной техники, а сочинения повлияли на формирование литературного французского языка</w:t>
            </w:r>
          </w:p>
        </w:tc>
      </w:tr>
      <w:tr w:rsidR="00A8077F" w:rsidRPr="00DB3399" w:rsidTr="001A6FAF">
        <w:tc>
          <w:tcPr>
            <w:tcW w:w="1760" w:type="pct"/>
          </w:tcPr>
          <w:p w:rsidR="00A8077F" w:rsidRPr="00C76679" w:rsidRDefault="00A8077F" w:rsidP="00A8077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42FF">
              <w:rPr>
                <w:rFonts w:ascii="Times New Roman" w:hAnsi="Times New Roman" w:cs="Times New Roman"/>
                <w:color w:val="000000"/>
                <w:spacing w:val="5"/>
                <w:sz w:val="24"/>
              </w:rPr>
              <w:t>Герман Холлерит</w:t>
            </w:r>
          </w:p>
        </w:tc>
        <w:tc>
          <w:tcPr>
            <w:tcW w:w="889" w:type="pct"/>
          </w:tcPr>
          <w:p w:rsidR="00A8077F" w:rsidRPr="00A8077F" w:rsidRDefault="00A8077F" w:rsidP="00A807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1860-1929</w:t>
            </w:r>
          </w:p>
        </w:tc>
        <w:tc>
          <w:tcPr>
            <w:tcW w:w="2351" w:type="pct"/>
          </w:tcPr>
          <w:p w:rsidR="00A8077F" w:rsidRPr="00A8077F" w:rsidRDefault="00A8077F" w:rsidP="00A807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Американский инженер и изобретатель. Считается отцом современных автоматических вычислений. Известен как создатель электрической табулирующей системы</w:t>
            </w:r>
          </w:p>
        </w:tc>
      </w:tr>
      <w:tr w:rsidR="00A8077F" w:rsidRPr="00DB3399" w:rsidTr="001A6FAF">
        <w:tc>
          <w:tcPr>
            <w:tcW w:w="1760" w:type="pct"/>
          </w:tcPr>
          <w:p w:rsidR="00A8077F" w:rsidRPr="00C76679" w:rsidRDefault="00A8077F" w:rsidP="00A8077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42FF">
              <w:rPr>
                <w:rFonts w:ascii="Times New Roman" w:hAnsi="Times New Roman" w:cs="Times New Roman"/>
                <w:color w:val="000000"/>
                <w:spacing w:val="5"/>
                <w:sz w:val="24"/>
              </w:rPr>
              <w:t>Готфрид Вильгельм Лейбниц</w:t>
            </w:r>
          </w:p>
        </w:tc>
        <w:tc>
          <w:tcPr>
            <w:tcW w:w="889" w:type="pct"/>
          </w:tcPr>
          <w:p w:rsidR="00A8077F" w:rsidRPr="00A8077F" w:rsidRDefault="00A8077F" w:rsidP="00A807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1646-1716</w:t>
            </w:r>
          </w:p>
        </w:tc>
        <w:tc>
          <w:tcPr>
            <w:tcW w:w="2351" w:type="pct"/>
          </w:tcPr>
          <w:p w:rsidR="00A8077F" w:rsidRPr="00A8077F" w:rsidRDefault="00A8077F" w:rsidP="00A807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077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Немецкий ученый-энциклопедист, философ-логик, математик</w:t>
            </w:r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Разработал дифференциальное и интегральное исчисление примерно в одно и то же время и независимо от Исаака Ньютона. Лейбниц зарабатывал на жизнь как юрист, дипломат, библиотекарь и специалист по генеалогии Ганноверского дома и вносил свой вклад в различные области</w:t>
            </w:r>
          </w:p>
        </w:tc>
      </w:tr>
      <w:tr w:rsidR="00A8077F" w:rsidRPr="00DB3399" w:rsidTr="001A6FAF">
        <w:tc>
          <w:tcPr>
            <w:tcW w:w="1760" w:type="pct"/>
          </w:tcPr>
          <w:p w:rsidR="00A8077F" w:rsidRPr="00C76679" w:rsidRDefault="00A8077F" w:rsidP="00A8077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</w:rPr>
              <w:t>Д</w:t>
            </w:r>
            <w:r w:rsidRPr="00D742FF">
              <w:rPr>
                <w:rFonts w:ascii="Times New Roman" w:hAnsi="Times New Roman" w:cs="Times New Roman"/>
                <w:color w:val="000000"/>
                <w:spacing w:val="5"/>
                <w:sz w:val="24"/>
              </w:rPr>
              <w:t>жон Непер</w:t>
            </w:r>
          </w:p>
        </w:tc>
        <w:tc>
          <w:tcPr>
            <w:tcW w:w="889" w:type="pct"/>
          </w:tcPr>
          <w:p w:rsidR="00A8077F" w:rsidRPr="00A8077F" w:rsidRDefault="00A8077F" w:rsidP="00A807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1550-1617</w:t>
            </w:r>
          </w:p>
        </w:tc>
        <w:tc>
          <w:tcPr>
            <w:tcW w:w="2351" w:type="pct"/>
          </w:tcPr>
          <w:p w:rsidR="00A8077F" w:rsidRPr="00A8077F" w:rsidRDefault="00A8077F" w:rsidP="00A807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Шотландский математик, один из первооткрывателей логарифмов, автор первой таблицы логарифмов</w:t>
            </w:r>
          </w:p>
        </w:tc>
      </w:tr>
      <w:tr w:rsidR="00A8077F" w:rsidRPr="00DB3399" w:rsidTr="001A6FAF">
        <w:tc>
          <w:tcPr>
            <w:tcW w:w="1760" w:type="pct"/>
          </w:tcPr>
          <w:p w:rsidR="00A8077F" w:rsidRPr="00C76679" w:rsidRDefault="00A8077F" w:rsidP="00A8077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42FF">
              <w:rPr>
                <w:rFonts w:ascii="Times New Roman" w:hAnsi="Times New Roman" w:cs="Times New Roman"/>
                <w:color w:val="000000"/>
                <w:spacing w:val="5"/>
                <w:sz w:val="24"/>
              </w:rPr>
              <w:t xml:space="preserve">Жозеф Мари </w:t>
            </w:r>
            <w:proofErr w:type="spellStart"/>
            <w:r w:rsidRPr="00D742FF">
              <w:rPr>
                <w:rFonts w:ascii="Times New Roman" w:hAnsi="Times New Roman" w:cs="Times New Roman"/>
                <w:color w:val="000000"/>
                <w:spacing w:val="5"/>
                <w:sz w:val="24"/>
              </w:rPr>
              <w:t>Жаккард</w:t>
            </w:r>
            <w:proofErr w:type="spellEnd"/>
          </w:p>
        </w:tc>
        <w:tc>
          <w:tcPr>
            <w:tcW w:w="889" w:type="pct"/>
          </w:tcPr>
          <w:p w:rsidR="00A8077F" w:rsidRPr="00A8077F" w:rsidRDefault="00A8077F" w:rsidP="00A807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1752-1834</w:t>
            </w:r>
          </w:p>
        </w:tc>
        <w:tc>
          <w:tcPr>
            <w:tcW w:w="2351" w:type="pct"/>
          </w:tcPr>
          <w:p w:rsidR="00A8077F" w:rsidRPr="00A8077F" w:rsidRDefault="00A8077F" w:rsidP="00A807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Французский изобретатель ткацкого станка для узорчатых материй (известного как машина </w:t>
            </w:r>
            <w:proofErr w:type="spellStart"/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Жаккарда</w:t>
            </w:r>
            <w:proofErr w:type="spellEnd"/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8077F" w:rsidRPr="00DB3399" w:rsidTr="001A6FAF">
        <w:tc>
          <w:tcPr>
            <w:tcW w:w="1760" w:type="pct"/>
          </w:tcPr>
          <w:p w:rsidR="00A8077F" w:rsidRPr="00D742FF" w:rsidRDefault="00A8077F" w:rsidP="00A8077F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5"/>
                <w:sz w:val="24"/>
              </w:rPr>
            </w:pPr>
            <w:r w:rsidRPr="00D742FF">
              <w:rPr>
                <w:rFonts w:ascii="Times New Roman" w:hAnsi="Times New Roman" w:cs="Times New Roman"/>
                <w:color w:val="000000"/>
                <w:spacing w:val="5"/>
                <w:sz w:val="24"/>
              </w:rPr>
              <w:t xml:space="preserve">Клод </w:t>
            </w:r>
            <w:proofErr w:type="spellStart"/>
            <w:r w:rsidRPr="00D742FF">
              <w:rPr>
                <w:rFonts w:ascii="Times New Roman" w:hAnsi="Times New Roman" w:cs="Times New Roman"/>
                <w:color w:val="000000"/>
                <w:spacing w:val="5"/>
                <w:sz w:val="24"/>
              </w:rPr>
              <w:t>Шапп</w:t>
            </w:r>
            <w:proofErr w:type="spellEnd"/>
          </w:p>
        </w:tc>
        <w:tc>
          <w:tcPr>
            <w:tcW w:w="889" w:type="pct"/>
          </w:tcPr>
          <w:p w:rsidR="00A8077F" w:rsidRPr="00A8077F" w:rsidRDefault="00A8077F" w:rsidP="00A807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1763-1805</w:t>
            </w:r>
          </w:p>
        </w:tc>
        <w:tc>
          <w:tcPr>
            <w:tcW w:w="2351" w:type="pct"/>
          </w:tcPr>
          <w:p w:rsidR="00A8077F" w:rsidRPr="00A8077F" w:rsidRDefault="00A8077F" w:rsidP="00A807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tooltip="Изобретатель" w:history="1">
              <w:r w:rsidRPr="00A8077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Изобретатель</w:t>
              </w:r>
            </w:hyperlink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одного из способов </w:t>
            </w:r>
            <w:hyperlink r:id="rId6" w:tooltip="Оптический телеграф" w:history="1">
              <w:r w:rsidRPr="00A8077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оптического телеграфа</w:t>
              </w:r>
            </w:hyperlink>
          </w:p>
        </w:tc>
      </w:tr>
      <w:tr w:rsidR="00A8077F" w:rsidRPr="00DB3399" w:rsidTr="001A6FAF">
        <w:tc>
          <w:tcPr>
            <w:tcW w:w="1760" w:type="pct"/>
          </w:tcPr>
          <w:p w:rsidR="00A8077F" w:rsidRPr="00D742FF" w:rsidRDefault="00A8077F" w:rsidP="00A8077F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</w:rPr>
            </w:pPr>
            <w:proofErr w:type="spellStart"/>
            <w:r w:rsidRPr="00D742FF">
              <w:rPr>
                <w:rFonts w:ascii="Times New Roman" w:hAnsi="Times New Roman" w:cs="Times New Roman"/>
                <w:color w:val="000000"/>
                <w:spacing w:val="5"/>
                <w:sz w:val="24"/>
              </w:rPr>
              <w:t>Пафнутий</w:t>
            </w:r>
            <w:proofErr w:type="spellEnd"/>
            <w:r w:rsidRPr="00D742FF">
              <w:rPr>
                <w:rFonts w:ascii="Times New Roman" w:hAnsi="Times New Roman" w:cs="Times New Roman"/>
                <w:color w:val="000000"/>
                <w:spacing w:val="5"/>
                <w:sz w:val="24"/>
              </w:rPr>
              <w:t xml:space="preserve"> Львович Чебышев</w:t>
            </w:r>
          </w:p>
        </w:tc>
        <w:tc>
          <w:tcPr>
            <w:tcW w:w="889" w:type="pct"/>
          </w:tcPr>
          <w:p w:rsidR="00A8077F" w:rsidRPr="00A8077F" w:rsidRDefault="00A8077F" w:rsidP="00A807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1821-1894</w:t>
            </w:r>
          </w:p>
        </w:tc>
        <w:tc>
          <w:tcPr>
            <w:tcW w:w="2351" w:type="pct"/>
          </w:tcPr>
          <w:p w:rsidR="00A8077F" w:rsidRPr="00A8077F" w:rsidRDefault="00A8077F" w:rsidP="00A807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 математик и механик, основоположник петербургской математической школы, академик Петербургской академии наук и ещё 24 академий мир</w:t>
            </w:r>
          </w:p>
        </w:tc>
      </w:tr>
      <w:tr w:rsidR="00A8077F" w:rsidRPr="00DB3399" w:rsidTr="001A6FAF">
        <w:tc>
          <w:tcPr>
            <w:tcW w:w="1760" w:type="pct"/>
          </w:tcPr>
          <w:p w:rsidR="00A8077F" w:rsidRPr="00D742FF" w:rsidRDefault="00A8077F" w:rsidP="00A8077F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</w:rPr>
            </w:pPr>
            <w:proofErr w:type="spellStart"/>
            <w:r w:rsidRPr="00D742FF">
              <w:rPr>
                <w:rFonts w:ascii="Times New Roman" w:hAnsi="Times New Roman" w:cs="Times New Roman"/>
                <w:color w:val="000000"/>
                <w:spacing w:val="5"/>
                <w:sz w:val="24"/>
              </w:rPr>
              <w:t>Самуэль</w:t>
            </w:r>
            <w:proofErr w:type="spellEnd"/>
            <w:r w:rsidRPr="00D742FF">
              <w:rPr>
                <w:rFonts w:ascii="Times New Roman" w:hAnsi="Times New Roman" w:cs="Times New Roman"/>
                <w:color w:val="000000"/>
                <w:spacing w:val="5"/>
                <w:sz w:val="24"/>
              </w:rPr>
              <w:t xml:space="preserve"> Морзе</w:t>
            </w:r>
          </w:p>
        </w:tc>
        <w:tc>
          <w:tcPr>
            <w:tcW w:w="889" w:type="pct"/>
          </w:tcPr>
          <w:p w:rsidR="00A8077F" w:rsidRPr="00A8077F" w:rsidRDefault="00A8077F" w:rsidP="00A807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1791-1872</w:t>
            </w:r>
          </w:p>
        </w:tc>
        <w:tc>
          <w:tcPr>
            <w:tcW w:w="2351" w:type="pct"/>
          </w:tcPr>
          <w:p w:rsidR="00A8077F" w:rsidRPr="00A8077F" w:rsidRDefault="00A8077F" w:rsidP="00A807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tooltip="Электрический телеграф" w:history="1">
              <w:r w:rsidRPr="00A8077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Электромагнитный пишущий телеграф</w:t>
              </w:r>
            </w:hyperlink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(«аппарат Морзе», </w:t>
            </w:r>
            <w:hyperlink r:id="rId8" w:tooltip="1836" w:history="1">
              <w:r w:rsidRPr="00A8077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1836</w:t>
              </w:r>
            </w:hyperlink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и </w:t>
            </w:r>
            <w:hyperlink r:id="rId9" w:tooltip="Азбука Морзе" w:history="1">
              <w:r w:rsidRPr="00A8077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код (азбука) Морзе</w:t>
              </w:r>
            </w:hyperlink>
          </w:p>
        </w:tc>
      </w:tr>
      <w:tr w:rsidR="00A8077F" w:rsidRPr="00DB3399" w:rsidTr="001A6FAF">
        <w:tc>
          <w:tcPr>
            <w:tcW w:w="1760" w:type="pct"/>
          </w:tcPr>
          <w:p w:rsidR="00A8077F" w:rsidRPr="00D742FF" w:rsidRDefault="00A8077F" w:rsidP="00A8077F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</w:rPr>
            </w:pPr>
            <w:hyperlink r:id="rId10" w:history="1">
              <w:r>
                <w:rPr>
                  <w:rFonts w:ascii="Times New Roman" w:hAnsi="Times New Roman" w:cs="Times New Roman"/>
                  <w:color w:val="000000"/>
                  <w:spacing w:val="5"/>
                  <w:sz w:val="24"/>
                </w:rPr>
                <w:t>Чарльз Б</w:t>
              </w:r>
              <w:r w:rsidRPr="00D742FF">
                <w:rPr>
                  <w:rFonts w:ascii="Times New Roman" w:hAnsi="Times New Roman" w:cs="Times New Roman"/>
                  <w:color w:val="000000"/>
                  <w:spacing w:val="5"/>
                  <w:sz w:val="24"/>
                </w:rPr>
                <w:t>эббидж</w:t>
              </w:r>
            </w:hyperlink>
          </w:p>
        </w:tc>
        <w:tc>
          <w:tcPr>
            <w:tcW w:w="889" w:type="pct"/>
          </w:tcPr>
          <w:p w:rsidR="00A8077F" w:rsidRPr="00A8077F" w:rsidRDefault="00A8077F" w:rsidP="00A807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1791-1871</w:t>
            </w:r>
          </w:p>
        </w:tc>
        <w:tc>
          <w:tcPr>
            <w:tcW w:w="2351" w:type="pct"/>
          </w:tcPr>
          <w:p w:rsidR="00A8077F" w:rsidRPr="00A8077F" w:rsidRDefault="00A8077F" w:rsidP="00A807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0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Изобретатель первой </w:t>
            </w:r>
            <w:hyperlink r:id="rId11" w:anchor="%D0%90%D0%BD%D0%B0%D0%BB%D0%B8%D1%82%D0%B8%D1%87%D0%B5%D1%81%D0%BA%D0%B0%D1%8F_%D0%BC%D0%B0%D1%88%D0%B8%D0%BD%D0%B0" w:history="1">
              <w:r w:rsidRPr="00A8077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аналитической вычислительной машины</w:t>
              </w:r>
            </w:hyperlink>
          </w:p>
        </w:tc>
      </w:tr>
    </w:tbl>
    <w:p w:rsidR="001A6FAF" w:rsidRDefault="001A6FAF" w:rsidP="009960D0">
      <w:pPr>
        <w:rPr>
          <w:rFonts w:ascii="Times New Roman" w:hAnsi="Times New Roman" w:cs="Times New Roman"/>
          <w:b/>
          <w:sz w:val="24"/>
        </w:rPr>
      </w:pPr>
    </w:p>
    <w:p w:rsidR="00A8077F" w:rsidRDefault="00A8077F" w:rsidP="009960D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BF70E2B" wp14:editId="1FE7381A">
            <wp:extent cx="5935980" cy="1546860"/>
            <wp:effectExtent l="0" t="0" r="762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0D0" w:rsidRDefault="009960D0" w:rsidP="009960D0">
      <w:pPr>
        <w:rPr>
          <w:rFonts w:ascii="Times New Roman" w:hAnsi="Times New Roman" w:cs="Times New Roman"/>
          <w:b/>
          <w:sz w:val="24"/>
        </w:rPr>
      </w:pPr>
      <w:r w:rsidRPr="009960D0">
        <w:rPr>
          <w:rFonts w:ascii="Times New Roman" w:hAnsi="Times New Roman" w:cs="Times New Roman"/>
          <w:b/>
          <w:sz w:val="24"/>
        </w:rPr>
        <w:t xml:space="preserve">Задание </w:t>
      </w:r>
      <w:r w:rsidR="001A6FAF">
        <w:rPr>
          <w:rFonts w:ascii="Times New Roman" w:hAnsi="Times New Roman" w:cs="Times New Roman"/>
          <w:b/>
          <w:sz w:val="24"/>
        </w:rPr>
        <w:t>2</w:t>
      </w:r>
      <w:r w:rsidRPr="009960D0">
        <w:rPr>
          <w:rFonts w:ascii="Times New Roman" w:hAnsi="Times New Roman" w:cs="Times New Roman"/>
          <w:b/>
          <w:sz w:val="24"/>
        </w:rPr>
        <w:t>.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A6FAF" w:rsidRPr="00735D69" w:rsidTr="004C4269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1A6FAF" w:rsidRPr="00735D69" w:rsidRDefault="001A6FAF" w:rsidP="004C4269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5F72A8" w:rsidRDefault="001A6FAF" w:rsidP="004C4269">
            <w:pPr>
              <w:rPr>
                <w:rFonts w:ascii="Arial" w:hAnsi="Arial"/>
                <w:b/>
                <w:sz w:val="28"/>
                <w:szCs w:val="28"/>
              </w:rPr>
            </w:pPr>
            <w:r w:rsidRPr="00735D69">
              <w:rPr>
                <w:rFonts w:ascii="Arial" w:hAnsi="Arial"/>
                <w:b/>
                <w:snapToGrid w:val="0"/>
                <w:vertAlign w:val="superscript"/>
              </w:rPr>
              <w:t>2</w:t>
            </w:r>
            <w:r w:rsidR="005F72A8">
              <w:rPr>
                <w:rFonts w:ascii="Arial" w:hAnsi="Arial"/>
                <w:b/>
                <w:snapToGrid w:val="0"/>
                <w:vertAlign w:val="superscript"/>
              </w:rPr>
              <w:t xml:space="preserve"> </w:t>
            </w:r>
            <w:r w:rsidR="005F72A8">
              <w:rPr>
                <w:rFonts w:ascii="Arial" w:hAnsi="Arial"/>
                <w:b/>
                <w:snapToGrid w:val="0"/>
                <w:sz w:val="28"/>
                <w:szCs w:val="28"/>
                <w:vertAlign w:val="superscript"/>
              </w:rPr>
              <w:t>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A6FAF" w:rsidRPr="00735D69" w:rsidRDefault="001A6FAF" w:rsidP="004C4269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A6FAF" w:rsidRPr="00735D69" w:rsidRDefault="001A6FAF" w:rsidP="004C4269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5F72A8" w:rsidRDefault="001A6FAF" w:rsidP="004C4269">
            <w:pPr>
              <w:rPr>
                <w:rFonts w:ascii="Arial" w:hAnsi="Arial"/>
                <w:b/>
                <w:sz w:val="28"/>
                <w:szCs w:val="28"/>
              </w:rPr>
            </w:pPr>
            <w:r w:rsidRPr="00735D69">
              <w:rPr>
                <w:rFonts w:ascii="Arial" w:hAnsi="Arial"/>
                <w:b/>
                <w:snapToGrid w:val="0"/>
                <w:vertAlign w:val="superscript"/>
              </w:rPr>
              <w:t>5</w:t>
            </w:r>
            <w:r w:rsidR="005F72A8">
              <w:rPr>
                <w:rFonts w:ascii="Arial" w:hAnsi="Arial"/>
                <w:b/>
                <w:snapToGrid w:val="0"/>
                <w:vertAlign w:val="superscript"/>
              </w:rPr>
              <w:t xml:space="preserve"> </w:t>
            </w:r>
            <w:r w:rsidR="005F72A8">
              <w:rPr>
                <w:rFonts w:ascii="Arial" w:hAnsi="Arial"/>
                <w:b/>
                <w:snapToGrid w:val="0"/>
                <w:sz w:val="28"/>
                <w:szCs w:val="28"/>
                <w:vertAlign w:val="superscript"/>
              </w:rPr>
              <w:t>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D2505D" w:rsidRDefault="001A6FAF" w:rsidP="004C4269">
            <w:pPr>
              <w:rPr>
                <w:rFonts w:ascii="Arial" w:hAnsi="Arial"/>
                <w:b/>
                <w:sz w:val="28"/>
                <w:szCs w:val="28"/>
              </w:rPr>
            </w:pPr>
            <w:r w:rsidRPr="00735D69">
              <w:rPr>
                <w:rFonts w:ascii="Arial" w:hAnsi="Arial"/>
                <w:b/>
                <w:snapToGrid w:val="0"/>
                <w:vertAlign w:val="superscript"/>
              </w:rPr>
              <w:t>6</w:t>
            </w:r>
            <w:r w:rsidR="00D2505D">
              <w:rPr>
                <w:rFonts w:ascii="Arial" w:hAnsi="Arial"/>
                <w:b/>
                <w:snapToGrid w:val="0"/>
                <w:vertAlign w:val="superscript"/>
              </w:rPr>
              <w:t xml:space="preserve"> </w:t>
            </w:r>
            <w:r w:rsidR="00D2505D">
              <w:rPr>
                <w:rFonts w:ascii="Arial" w:hAnsi="Arial"/>
                <w:b/>
                <w:snapToGrid w:val="0"/>
                <w:sz w:val="28"/>
                <w:szCs w:val="28"/>
                <w:vertAlign w:val="superscript"/>
              </w:rPr>
              <w:t>Ц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1A6FAF" w:rsidP="004C4269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5F72A8" w:rsidRDefault="001A6FAF" w:rsidP="004C4269">
            <w:pPr>
              <w:rPr>
                <w:rFonts w:ascii="Arial" w:hAnsi="Arial"/>
                <w:b/>
                <w:sz w:val="28"/>
                <w:szCs w:val="28"/>
              </w:rPr>
            </w:pPr>
            <w:r w:rsidRPr="00735D69">
              <w:rPr>
                <w:rFonts w:ascii="Arial" w:hAnsi="Arial"/>
                <w:b/>
                <w:snapToGrid w:val="0"/>
                <w:vertAlign w:val="superscript"/>
              </w:rPr>
              <w:t>8</w:t>
            </w:r>
            <w:r w:rsidR="005F72A8">
              <w:rPr>
                <w:rFonts w:ascii="Arial" w:hAnsi="Arial"/>
                <w:b/>
                <w:snapToGrid w:val="0"/>
                <w:vertAlign w:val="superscript"/>
              </w:rPr>
              <w:t xml:space="preserve"> </w:t>
            </w:r>
            <w:r w:rsidR="005F72A8">
              <w:rPr>
                <w:rFonts w:ascii="Arial" w:hAnsi="Arial"/>
                <w:b/>
                <w:snapToGrid w:val="0"/>
                <w:sz w:val="28"/>
                <w:szCs w:val="28"/>
                <w:vertAlign w:val="superscript"/>
              </w:rPr>
              <w:t>П</w:t>
            </w:r>
          </w:p>
        </w:tc>
      </w:tr>
      <w:tr w:rsidR="001A6FAF" w:rsidRPr="00735D69" w:rsidTr="004C4269">
        <w:trPr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A6FAF" w:rsidRPr="00735D69" w:rsidRDefault="001A6FAF" w:rsidP="004C4269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5F72A8" w:rsidRDefault="001A6FAF" w:rsidP="004C4269">
            <w:pPr>
              <w:rPr>
                <w:rFonts w:ascii="Arial" w:hAnsi="Arial"/>
                <w:b/>
                <w:sz w:val="28"/>
                <w:szCs w:val="28"/>
              </w:rPr>
            </w:pPr>
            <w:r w:rsidRPr="00735D69">
              <w:rPr>
                <w:rFonts w:ascii="Arial" w:hAnsi="Arial"/>
                <w:b/>
                <w:snapToGrid w:val="0"/>
                <w:vertAlign w:val="superscript"/>
              </w:rPr>
              <w:t>3</w:t>
            </w:r>
            <w:r w:rsidR="005F72A8">
              <w:rPr>
                <w:rFonts w:ascii="Arial" w:hAnsi="Arial"/>
                <w:b/>
                <w:snapToGrid w:val="0"/>
                <w:vertAlign w:val="superscript"/>
              </w:rPr>
              <w:t xml:space="preserve"> </w:t>
            </w:r>
            <w:r w:rsidR="005F72A8">
              <w:rPr>
                <w:rFonts w:ascii="Arial" w:hAnsi="Arial"/>
                <w:b/>
                <w:snapToGrid w:val="0"/>
                <w:sz w:val="28"/>
                <w:szCs w:val="28"/>
                <w:vertAlign w:val="superscript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5F72A8" w:rsidRDefault="001A6FAF" w:rsidP="004C4269">
            <w:pPr>
              <w:rPr>
                <w:rFonts w:ascii="Arial" w:hAnsi="Arial"/>
                <w:b/>
                <w:sz w:val="28"/>
                <w:szCs w:val="28"/>
              </w:rPr>
            </w:pPr>
            <w:r w:rsidRPr="00735D69">
              <w:rPr>
                <w:rFonts w:ascii="Arial" w:hAnsi="Arial"/>
                <w:b/>
                <w:snapToGrid w:val="0"/>
                <w:vertAlign w:val="superscript"/>
              </w:rPr>
              <w:t>4</w:t>
            </w:r>
            <w:r w:rsidR="005F72A8">
              <w:rPr>
                <w:rFonts w:ascii="Arial" w:hAnsi="Arial"/>
                <w:b/>
                <w:snapToGrid w:val="0"/>
                <w:vertAlign w:val="superscript"/>
              </w:rPr>
              <w:t xml:space="preserve"> </w:t>
            </w:r>
            <w:r w:rsidR="005F72A8">
              <w:rPr>
                <w:rFonts w:ascii="Arial" w:hAnsi="Arial"/>
                <w:b/>
                <w:snapToGrid w:val="0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D2505D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D2505D" w:rsidRDefault="001A6FAF" w:rsidP="004C4269">
            <w:pPr>
              <w:rPr>
                <w:rFonts w:ascii="Arial" w:hAnsi="Arial"/>
                <w:b/>
                <w:sz w:val="28"/>
                <w:szCs w:val="28"/>
              </w:rPr>
            </w:pPr>
            <w:r w:rsidRPr="00735D69">
              <w:rPr>
                <w:rFonts w:ascii="Arial" w:hAnsi="Arial"/>
                <w:b/>
                <w:snapToGrid w:val="0"/>
                <w:vertAlign w:val="superscript"/>
              </w:rPr>
              <w:t>7</w:t>
            </w:r>
            <w:r w:rsidR="00D2505D">
              <w:rPr>
                <w:rFonts w:ascii="Arial" w:hAnsi="Arial"/>
                <w:b/>
                <w:snapToGrid w:val="0"/>
                <w:vertAlign w:val="superscript"/>
              </w:rPr>
              <w:t xml:space="preserve"> </w:t>
            </w:r>
            <w:r w:rsidR="00D2505D">
              <w:rPr>
                <w:rFonts w:ascii="Arial" w:hAnsi="Arial"/>
                <w:b/>
                <w:snapToGrid w:val="0"/>
                <w:sz w:val="28"/>
                <w:szCs w:val="28"/>
                <w:vertAlign w:val="superscript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</w:p>
        </w:tc>
      </w:tr>
      <w:tr w:rsidR="001A6FAF" w:rsidRPr="00735D69" w:rsidTr="004C42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5F72A8" w:rsidRDefault="001A6FAF" w:rsidP="004C4269">
            <w:pPr>
              <w:rPr>
                <w:rFonts w:ascii="Arial" w:hAnsi="Arial"/>
                <w:b/>
                <w:sz w:val="28"/>
                <w:szCs w:val="28"/>
              </w:rPr>
            </w:pPr>
            <w:proofErr w:type="gramStart"/>
            <w:r w:rsidRPr="00735D69">
              <w:rPr>
                <w:rFonts w:ascii="Arial" w:hAnsi="Arial"/>
                <w:b/>
                <w:snapToGrid w:val="0"/>
                <w:vertAlign w:val="superscript"/>
              </w:rPr>
              <w:t xml:space="preserve">1  </w:t>
            </w:r>
            <w:r w:rsidR="005F72A8">
              <w:rPr>
                <w:rFonts w:ascii="Arial" w:hAnsi="Arial"/>
                <w:b/>
                <w:snapToGrid w:val="0"/>
                <w:sz w:val="28"/>
                <w:szCs w:val="28"/>
                <w:vertAlign w:val="superscript"/>
              </w:rPr>
              <w:t>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D2505D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D2505D" w:rsidP="004C4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</w:t>
            </w:r>
          </w:p>
        </w:tc>
      </w:tr>
      <w:tr w:rsidR="001A6FAF" w:rsidRPr="00735D69" w:rsidTr="004C42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AF" w:rsidRPr="00735D69" w:rsidRDefault="001A6FAF" w:rsidP="004C4269">
            <w:pPr>
              <w:jc w:val="center"/>
              <w:rPr>
                <w:rFonts w:ascii="Arial" w:hAnsi="Arial"/>
                <w:b/>
              </w:rPr>
            </w:pPr>
            <w:r w:rsidRPr="00735D69">
              <w:rPr>
                <w:rFonts w:ascii="Arial" w:hAnsi="Arial"/>
                <w:b/>
                <w:snapToGrid w:val="0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AF" w:rsidRPr="00735D69" w:rsidRDefault="001A6FAF" w:rsidP="004C4269">
            <w:pPr>
              <w:jc w:val="center"/>
              <w:rPr>
                <w:rFonts w:ascii="Arial" w:hAnsi="Arial"/>
                <w:b/>
              </w:rPr>
            </w:pPr>
            <w:r w:rsidRPr="00735D69">
              <w:rPr>
                <w:rFonts w:ascii="Arial" w:hAnsi="Arial"/>
                <w:b/>
                <w:snapToGrid w:val="0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AF" w:rsidRPr="00735D69" w:rsidRDefault="001A6FAF" w:rsidP="004C4269">
            <w:pPr>
              <w:jc w:val="center"/>
              <w:rPr>
                <w:rFonts w:ascii="Arial" w:hAnsi="Arial"/>
                <w:b/>
              </w:rPr>
            </w:pPr>
            <w:r w:rsidRPr="00735D69">
              <w:rPr>
                <w:rFonts w:ascii="Arial" w:hAnsi="Arial"/>
                <w:b/>
                <w:snapToGrid w:val="0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AF" w:rsidRPr="00735D69" w:rsidRDefault="001A6FAF" w:rsidP="004C4269">
            <w:pPr>
              <w:jc w:val="center"/>
              <w:rPr>
                <w:rFonts w:ascii="Arial" w:hAnsi="Arial"/>
                <w:b/>
              </w:rPr>
            </w:pPr>
            <w:r w:rsidRPr="00735D69">
              <w:rPr>
                <w:rFonts w:ascii="Arial" w:hAnsi="Arial"/>
                <w:b/>
                <w:snapToGrid w:val="0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AF" w:rsidRPr="00735D69" w:rsidRDefault="001A6FAF" w:rsidP="004C4269">
            <w:pPr>
              <w:jc w:val="center"/>
              <w:rPr>
                <w:rFonts w:ascii="Arial" w:hAnsi="Arial"/>
                <w:b/>
              </w:rPr>
            </w:pPr>
            <w:r w:rsidRPr="00735D69">
              <w:rPr>
                <w:rFonts w:ascii="Arial" w:hAnsi="Arial"/>
                <w:b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AF" w:rsidRPr="00735D69" w:rsidRDefault="001A6FAF" w:rsidP="004C4269">
            <w:pPr>
              <w:jc w:val="center"/>
              <w:rPr>
                <w:rFonts w:ascii="Arial" w:hAnsi="Arial"/>
                <w:b/>
              </w:rPr>
            </w:pPr>
            <w:r w:rsidRPr="00735D69">
              <w:rPr>
                <w:rFonts w:ascii="Arial" w:hAnsi="Arial"/>
                <w:b/>
                <w:snapToGrid w:val="0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AF" w:rsidRPr="00735D69" w:rsidRDefault="001A6FAF" w:rsidP="004C4269">
            <w:pPr>
              <w:jc w:val="center"/>
              <w:rPr>
                <w:rFonts w:ascii="Arial" w:hAnsi="Arial"/>
                <w:b/>
              </w:rPr>
            </w:pPr>
            <w:r w:rsidRPr="00735D69">
              <w:rPr>
                <w:rFonts w:ascii="Arial" w:hAnsi="Arial"/>
                <w:b/>
                <w:snapToGrid w:val="0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AF" w:rsidRPr="00735D69" w:rsidRDefault="001A6FAF" w:rsidP="004C4269">
            <w:pPr>
              <w:jc w:val="center"/>
              <w:rPr>
                <w:rFonts w:ascii="Arial" w:hAnsi="Arial"/>
                <w:b/>
              </w:rPr>
            </w:pPr>
            <w:r w:rsidRPr="00735D69">
              <w:rPr>
                <w:rFonts w:ascii="Arial" w:hAnsi="Arial"/>
                <w:b/>
                <w:snapToGrid w:val="0"/>
              </w:rPr>
              <w:t>К</w:t>
            </w:r>
          </w:p>
        </w:tc>
      </w:tr>
      <w:tr w:rsidR="001A6FAF" w:rsidRPr="00735D69" w:rsidTr="004C42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FAF" w:rsidRPr="00735D69" w:rsidRDefault="001A6FAF" w:rsidP="004C4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FAF" w:rsidRPr="00735D69" w:rsidRDefault="001A6FAF" w:rsidP="004C4269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D2505D" w:rsidP="004C4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</w:p>
        </w:tc>
      </w:tr>
      <w:tr w:rsidR="001A6FAF" w:rsidRPr="00735D69" w:rsidTr="004C42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6FAF" w:rsidRPr="00735D69" w:rsidRDefault="001A6FAF" w:rsidP="004C4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A6FAF" w:rsidRPr="00735D69" w:rsidRDefault="005F72A8" w:rsidP="004C4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6FAF" w:rsidRPr="00735D69" w:rsidRDefault="001A6FAF" w:rsidP="004C4269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D2505D" w:rsidP="004C4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Л</w:t>
            </w:r>
          </w:p>
        </w:tc>
      </w:tr>
      <w:tr w:rsidR="001A6FAF" w:rsidRPr="00735D69" w:rsidTr="004C42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A6FAF" w:rsidRPr="00735D69" w:rsidRDefault="001A6FAF" w:rsidP="004C4269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A6FAF" w:rsidRPr="00735D69" w:rsidRDefault="001A6FAF" w:rsidP="004C4269">
            <w:pPr>
              <w:jc w:val="right"/>
              <w:rPr>
                <w:rFonts w:ascii="Arial" w:hAnsi="Arial"/>
                <w:b/>
              </w:rPr>
            </w:pPr>
            <w:r w:rsidRPr="00735D69">
              <w:rPr>
                <w:rFonts w:ascii="Arial" w:hAnsi="Arial"/>
                <w:b/>
              </w:rPr>
              <w:t> 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FAF" w:rsidRPr="00735D69" w:rsidRDefault="001A6FAF" w:rsidP="004C4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6FAF" w:rsidRPr="00735D69" w:rsidRDefault="001A6FAF" w:rsidP="004C4269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D2505D" w:rsidP="004C4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Ь</w:t>
            </w:r>
          </w:p>
        </w:tc>
      </w:tr>
      <w:tr w:rsidR="001A6FAF" w:rsidRPr="00735D69" w:rsidTr="004C42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A6FAF" w:rsidRPr="00735D69" w:rsidRDefault="001A6FAF" w:rsidP="004C4269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:rsidR="001A6FAF" w:rsidRPr="00735D69" w:rsidRDefault="001A6FAF" w:rsidP="004C4269">
            <w:pPr>
              <w:jc w:val="right"/>
              <w:rPr>
                <w:rFonts w:ascii="Arial" w:hAnsi="Arial"/>
                <w:b/>
              </w:rPr>
            </w:pPr>
            <w:r w:rsidRPr="00735D69">
              <w:rPr>
                <w:rFonts w:ascii="Arial" w:hAnsi="Arial"/>
                <w:b/>
              </w:rPr>
              <w:t> 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FAF" w:rsidRPr="00735D69" w:rsidRDefault="001A6FAF" w:rsidP="004C42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6FAF" w:rsidRPr="00735D69" w:rsidRDefault="001A6FAF" w:rsidP="004C4269">
            <w:pPr>
              <w:jc w:val="right"/>
              <w:rPr>
                <w:rFonts w:ascii="Arial" w:hAnsi="Arial"/>
                <w:b/>
              </w:rPr>
            </w:pPr>
            <w:r w:rsidRPr="00735D69">
              <w:rPr>
                <w:rFonts w:ascii="Arial" w:hAnsi="Arial"/>
                <w:b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D2505D" w:rsidP="004C4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A6FAF" w:rsidRPr="00735D69" w:rsidRDefault="001A6FAF" w:rsidP="004C4269">
            <w:pPr>
              <w:jc w:val="right"/>
              <w:rPr>
                <w:rFonts w:ascii="Arial" w:hAnsi="Arial"/>
                <w:b/>
              </w:rPr>
            </w:pPr>
            <w:r w:rsidRPr="00735D69">
              <w:rPr>
                <w:rFonts w:ascii="Arial" w:hAnsi="Arial"/>
                <w:b/>
              </w:rPr>
              <w:t> </w:t>
            </w:r>
          </w:p>
        </w:tc>
      </w:tr>
      <w:tr w:rsidR="001A6FAF" w:rsidRPr="00735D69" w:rsidTr="004C42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A6FAF" w:rsidRPr="00735D69" w:rsidRDefault="001A6FAF" w:rsidP="004C4269">
            <w:pPr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567" w:type="dxa"/>
          </w:tcPr>
          <w:p w:rsidR="001A6FAF" w:rsidRPr="00735D69" w:rsidRDefault="001A6FAF" w:rsidP="004C4269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FAF" w:rsidRPr="00735D69" w:rsidRDefault="001A6FAF" w:rsidP="004C4269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Р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A6FAF" w:rsidRPr="00735D69" w:rsidRDefault="001A6FAF" w:rsidP="004C4269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A6FAF" w:rsidRPr="00735D69" w:rsidRDefault="001A6FAF" w:rsidP="004C4269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:rsidR="001A6FAF" w:rsidRPr="00735D69" w:rsidRDefault="001A6FAF" w:rsidP="004C4269">
            <w:pPr>
              <w:jc w:val="right"/>
              <w:rPr>
                <w:rFonts w:ascii="Arial" w:hAnsi="Arial"/>
                <w:b/>
              </w:rPr>
            </w:pPr>
          </w:p>
        </w:tc>
      </w:tr>
      <w:tr w:rsidR="001A6FAF" w:rsidRPr="00735D69" w:rsidTr="004C4269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1A6FAF" w:rsidRPr="00735D69" w:rsidRDefault="001A6FAF" w:rsidP="004C4269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1A6FAF" w:rsidRPr="00735D69" w:rsidRDefault="001A6FAF" w:rsidP="004C4269">
            <w:pPr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567" w:type="dxa"/>
          </w:tcPr>
          <w:p w:rsidR="001A6FAF" w:rsidRPr="00735D69" w:rsidRDefault="001A6FAF" w:rsidP="004C4269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FAF" w:rsidRPr="00735D69" w:rsidRDefault="001A6FAF" w:rsidP="004C4269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F" w:rsidRPr="00735D69" w:rsidRDefault="005F72A8" w:rsidP="004C4269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A6FAF" w:rsidRPr="00735D69" w:rsidRDefault="001A6FAF" w:rsidP="004C4269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:rsidR="001A6FAF" w:rsidRPr="00735D69" w:rsidRDefault="001A6FAF" w:rsidP="004C4269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:rsidR="001A6FAF" w:rsidRPr="00735D69" w:rsidRDefault="001A6FAF" w:rsidP="004C4269">
            <w:pPr>
              <w:jc w:val="right"/>
              <w:rPr>
                <w:rFonts w:ascii="Arial" w:hAnsi="Arial"/>
                <w:b/>
              </w:rPr>
            </w:pPr>
          </w:p>
        </w:tc>
        <w:bookmarkStart w:id="0" w:name="_GoBack"/>
        <w:bookmarkEnd w:id="0"/>
      </w:tr>
    </w:tbl>
    <w:p w:rsidR="001A6FAF" w:rsidRPr="009960D0" w:rsidRDefault="001A6FAF" w:rsidP="009960D0">
      <w:pPr>
        <w:rPr>
          <w:rFonts w:ascii="Times New Roman" w:hAnsi="Times New Roman" w:cs="Times New Roman"/>
          <w:b/>
          <w:sz w:val="24"/>
        </w:rPr>
      </w:pPr>
    </w:p>
    <w:sectPr w:rsidR="001A6FAF" w:rsidRPr="0099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52D8E"/>
    <w:multiLevelType w:val="hybridMultilevel"/>
    <w:tmpl w:val="FCD2A5BE"/>
    <w:lvl w:ilvl="0" w:tplc="058404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D0"/>
    <w:rsid w:val="00150AA2"/>
    <w:rsid w:val="001A6FAF"/>
    <w:rsid w:val="005F72A8"/>
    <w:rsid w:val="00863A4F"/>
    <w:rsid w:val="008920C1"/>
    <w:rsid w:val="009960D0"/>
    <w:rsid w:val="00A8077F"/>
    <w:rsid w:val="00BA3E12"/>
    <w:rsid w:val="00D2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022DAD-1E36-4B10-B437-F64B7D43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60D0"/>
    <w:pPr>
      <w:ind w:left="720"/>
      <w:contextualSpacing/>
    </w:pPr>
  </w:style>
  <w:style w:type="table" w:styleId="a6">
    <w:name w:val="Table Grid"/>
    <w:basedOn w:val="a1"/>
    <w:uiPriority w:val="59"/>
    <w:rsid w:val="0099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A80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83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D%D0%BB%D0%B5%D0%BA%D1%82%D1%80%D0%B8%D1%87%D0%B5%D1%81%D0%BA%D0%B8%D0%B9_%D1%82%D0%B5%D0%BB%D0%B5%D0%B3%D1%80%D0%B0%D1%84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F%D1%82%D0%B8%D1%87%D0%B5%D1%81%D0%BA%D0%B8%D0%B9_%D1%82%D0%B5%D0%BB%D0%B5%D0%B3%D1%80%D0%B0%D1%84" TargetMode="External"/><Relationship Id="rId11" Type="http://schemas.openxmlformats.org/officeDocument/2006/relationships/hyperlink" Target="https://ru.wikipedia.org/wiki/%D0%A0%D0%B0%D0%B7%D0%BD%D0%BE%D1%81%D1%82%D0%BD%D0%B0%D1%8F_%D0%BC%D0%B0%D1%88%D0%B8%D0%BD%D0%B0_%D0%A7%D0%B0%D1%80%D0%BB%D1%8C%D0%B7%D0%B0_%D0%91%D1%8D%D0%B1%D0%B1%D0%B8%D0%B4%D0%B6%D0%B0" TargetMode="External"/><Relationship Id="rId5" Type="http://schemas.openxmlformats.org/officeDocument/2006/relationships/hyperlink" Target="https://ru.wikipedia.org/wiki/%D0%98%D0%B7%D0%BE%D0%B1%D1%80%D0%B5%D1%82%D0%B0%D1%82%D0%B5%D0%BB%D1%8C" TargetMode="External"/><Relationship Id="rId10" Type="http://schemas.openxmlformats.org/officeDocument/2006/relationships/hyperlink" Target="http://informat444.narod.ru/museum/1_17_10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7%D0%B1%D1%83%D0%BA%D0%B0_%D0%9C%D0%BE%D1%80%D0%B7%D0%B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dcterms:created xsi:type="dcterms:W3CDTF">2024-03-22T10:52:00Z</dcterms:created>
  <dcterms:modified xsi:type="dcterms:W3CDTF">2024-03-22T11:22:00Z</dcterms:modified>
</cp:coreProperties>
</file>